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87A1" w14:textId="77777777" w:rsidR="00161D49" w:rsidRDefault="00A41BF6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采购招标项目参数要求</w:t>
      </w:r>
    </w:p>
    <w:tbl>
      <w:tblPr>
        <w:tblStyle w:val="a9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456"/>
        <w:gridCol w:w="873"/>
        <w:gridCol w:w="1305"/>
        <w:gridCol w:w="296"/>
        <w:gridCol w:w="2067"/>
        <w:gridCol w:w="32"/>
        <w:gridCol w:w="1911"/>
      </w:tblGrid>
      <w:tr w:rsidR="00161D49" w14:paraId="69B9EE8B" w14:textId="77777777" w:rsidTr="00877216">
        <w:trPr>
          <w:jc w:val="center"/>
        </w:trPr>
        <w:tc>
          <w:tcPr>
            <w:tcW w:w="2033" w:type="dxa"/>
            <w:gridSpan w:val="2"/>
          </w:tcPr>
          <w:p w14:paraId="740A1C1A" w14:textId="77777777" w:rsidR="00161D49" w:rsidRDefault="00A41B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178" w:type="dxa"/>
            <w:gridSpan w:val="2"/>
          </w:tcPr>
          <w:p w14:paraId="42E511F3" w14:textId="77777777" w:rsidR="00161D49" w:rsidRDefault="00A41B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台式电脑采购项目</w:t>
            </w:r>
          </w:p>
        </w:tc>
        <w:tc>
          <w:tcPr>
            <w:tcW w:w="2363" w:type="dxa"/>
            <w:gridSpan w:val="2"/>
          </w:tcPr>
          <w:p w14:paraId="68EE5E88" w14:textId="77777777" w:rsidR="00161D49" w:rsidRDefault="00A41B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采购编号</w:t>
            </w:r>
          </w:p>
        </w:tc>
        <w:tc>
          <w:tcPr>
            <w:tcW w:w="1943" w:type="dxa"/>
            <w:gridSpan w:val="2"/>
          </w:tcPr>
          <w:p w14:paraId="1BAD7DA5" w14:textId="3624BB98" w:rsidR="00161D49" w:rsidRDefault="00A41B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41BF6">
              <w:rPr>
                <w:rFonts w:ascii="仿宋" w:eastAsia="仿宋" w:hAnsi="仿宋"/>
                <w:sz w:val="28"/>
                <w:szCs w:val="28"/>
              </w:rPr>
              <w:t xml:space="preserve">JXJH202200620-125-1  </w:t>
            </w:r>
          </w:p>
        </w:tc>
      </w:tr>
      <w:tr w:rsidR="00161D49" w14:paraId="30383203" w14:textId="77777777" w:rsidTr="00877216">
        <w:trPr>
          <w:jc w:val="center"/>
        </w:trPr>
        <w:tc>
          <w:tcPr>
            <w:tcW w:w="2033" w:type="dxa"/>
            <w:gridSpan w:val="2"/>
          </w:tcPr>
          <w:p w14:paraId="1D012EE7" w14:textId="77777777" w:rsidR="00161D49" w:rsidRDefault="00A41B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供货时间</w:t>
            </w:r>
          </w:p>
        </w:tc>
        <w:tc>
          <w:tcPr>
            <w:tcW w:w="2178" w:type="dxa"/>
            <w:gridSpan w:val="2"/>
          </w:tcPr>
          <w:p w14:paraId="517116AE" w14:textId="77777777" w:rsidR="00161D49" w:rsidRDefault="00A41B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363" w:type="dxa"/>
            <w:gridSpan w:val="2"/>
          </w:tcPr>
          <w:p w14:paraId="7A7FE4FA" w14:textId="77777777" w:rsidR="00161D49" w:rsidRDefault="00A41B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供货地点</w:t>
            </w:r>
          </w:p>
        </w:tc>
        <w:tc>
          <w:tcPr>
            <w:tcW w:w="1943" w:type="dxa"/>
            <w:gridSpan w:val="2"/>
          </w:tcPr>
          <w:p w14:paraId="17804DDF" w14:textId="3666A101" w:rsidR="00161D49" w:rsidRDefault="00A41B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B301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B302</w:t>
            </w:r>
            <w:r w:rsidR="00FD27F9"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</w:tc>
      </w:tr>
      <w:tr w:rsidR="00161D49" w14:paraId="722E6E7F" w14:textId="77777777" w:rsidTr="00877216">
        <w:trPr>
          <w:jc w:val="center"/>
        </w:trPr>
        <w:tc>
          <w:tcPr>
            <w:tcW w:w="2033" w:type="dxa"/>
            <w:gridSpan w:val="2"/>
          </w:tcPr>
          <w:p w14:paraId="76E37A4C" w14:textId="77777777" w:rsidR="00161D49" w:rsidRDefault="00A41B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售后服务要求</w:t>
            </w:r>
          </w:p>
        </w:tc>
        <w:tc>
          <w:tcPr>
            <w:tcW w:w="2178" w:type="dxa"/>
            <w:gridSpan w:val="2"/>
          </w:tcPr>
          <w:p w14:paraId="0FD7B451" w14:textId="77777777" w:rsidR="00161D49" w:rsidRDefault="00A41B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整机质保</w:t>
            </w:r>
          </w:p>
        </w:tc>
        <w:tc>
          <w:tcPr>
            <w:tcW w:w="2363" w:type="dxa"/>
            <w:gridSpan w:val="2"/>
          </w:tcPr>
          <w:p w14:paraId="612D40E5" w14:textId="77777777" w:rsidR="00161D49" w:rsidRDefault="00A41B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安装调试要求</w:t>
            </w:r>
          </w:p>
        </w:tc>
        <w:tc>
          <w:tcPr>
            <w:tcW w:w="1943" w:type="dxa"/>
            <w:gridSpan w:val="2"/>
          </w:tcPr>
          <w:p w14:paraId="201F773F" w14:textId="77777777" w:rsidR="00161D49" w:rsidRDefault="00A41B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安装到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指定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实验室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并完成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系统环境及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相关软件同传调试</w:t>
            </w:r>
          </w:p>
        </w:tc>
      </w:tr>
      <w:tr w:rsidR="00161D49" w14:paraId="5B740973" w14:textId="77777777" w:rsidTr="00877216">
        <w:trPr>
          <w:trHeight w:val="1258"/>
          <w:jc w:val="center"/>
        </w:trPr>
        <w:tc>
          <w:tcPr>
            <w:tcW w:w="8517" w:type="dxa"/>
            <w:gridSpan w:val="8"/>
          </w:tcPr>
          <w:p w14:paraId="7A51EA54" w14:textId="77777777" w:rsidR="00161D49" w:rsidRDefault="00A41B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项目概述：</w:t>
            </w:r>
          </w:p>
          <w:p w14:paraId="3397A3CF" w14:textId="44B463E5" w:rsidR="00161D49" w:rsidRDefault="00A41B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877216"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套台式电脑，国内市场主流品牌。</w:t>
            </w:r>
          </w:p>
        </w:tc>
      </w:tr>
      <w:tr w:rsidR="00161D49" w14:paraId="1D7FBF19" w14:textId="77777777" w:rsidTr="00877216">
        <w:trPr>
          <w:jc w:val="center"/>
        </w:trPr>
        <w:tc>
          <w:tcPr>
            <w:tcW w:w="8517" w:type="dxa"/>
            <w:gridSpan w:val="8"/>
          </w:tcPr>
          <w:p w14:paraId="0D9B6509" w14:textId="77777777" w:rsidR="00161D49" w:rsidRDefault="00A41BF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重要技术指标（必填）</w:t>
            </w:r>
          </w:p>
        </w:tc>
      </w:tr>
      <w:tr w:rsidR="00161D49" w14:paraId="09F99726" w14:textId="77777777" w:rsidTr="00877216">
        <w:trPr>
          <w:jc w:val="center"/>
        </w:trPr>
        <w:tc>
          <w:tcPr>
            <w:tcW w:w="577" w:type="dxa"/>
          </w:tcPr>
          <w:p w14:paraId="48D2D7BB" w14:textId="77777777" w:rsidR="00161D49" w:rsidRDefault="00A41B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456" w:type="dxa"/>
          </w:tcPr>
          <w:p w14:paraId="5BAAFCDF" w14:textId="77777777" w:rsidR="00161D49" w:rsidRDefault="00A41B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指标名称</w:t>
            </w:r>
          </w:p>
        </w:tc>
        <w:tc>
          <w:tcPr>
            <w:tcW w:w="4573" w:type="dxa"/>
            <w:gridSpan w:val="5"/>
          </w:tcPr>
          <w:p w14:paraId="49B3CBFB" w14:textId="77777777" w:rsidR="00161D49" w:rsidRDefault="00A41B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参数明细</w:t>
            </w:r>
          </w:p>
        </w:tc>
        <w:tc>
          <w:tcPr>
            <w:tcW w:w="1911" w:type="dxa"/>
          </w:tcPr>
          <w:p w14:paraId="11A53547" w14:textId="77777777" w:rsidR="00161D49" w:rsidRDefault="00A41B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</w:tr>
      <w:tr w:rsidR="00161D49" w14:paraId="2B2B8D29" w14:textId="77777777" w:rsidTr="00877216">
        <w:trPr>
          <w:jc w:val="center"/>
        </w:trPr>
        <w:tc>
          <w:tcPr>
            <w:tcW w:w="577" w:type="dxa"/>
          </w:tcPr>
          <w:p w14:paraId="472842AE" w14:textId="77777777" w:rsidR="00161D49" w:rsidRDefault="00A41B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D7B0" w14:textId="77777777" w:rsidR="00161D49" w:rsidRDefault="00A41BF6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CPU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9E9" w14:textId="4772D6CE" w:rsidR="00161D49" w:rsidRDefault="00A41BF6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英特尔</w:t>
            </w:r>
            <w:r>
              <w:rPr>
                <w:rFonts w:ascii="Calibri" w:eastAsia="仿宋" w:hAnsi="Calibri" w:cs="Calibri"/>
                <w:sz w:val="28"/>
                <w:szCs w:val="28"/>
              </w:rPr>
              <w:t>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i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-10</w:t>
            </w:r>
            <w:r w:rsidR="0009002B"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或以上。</w:t>
            </w:r>
          </w:p>
        </w:tc>
        <w:tc>
          <w:tcPr>
            <w:tcW w:w="1911" w:type="dxa"/>
          </w:tcPr>
          <w:p w14:paraId="7110C391" w14:textId="4729E031" w:rsidR="00161D49" w:rsidRDefault="00877216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420</w:t>
            </w:r>
          </w:p>
        </w:tc>
      </w:tr>
      <w:tr w:rsidR="00877216" w14:paraId="4A99A712" w14:textId="77777777" w:rsidTr="00877216">
        <w:trPr>
          <w:jc w:val="center"/>
        </w:trPr>
        <w:tc>
          <w:tcPr>
            <w:tcW w:w="577" w:type="dxa"/>
          </w:tcPr>
          <w:p w14:paraId="40D31E8F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46B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内存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2039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GB 2666MHz DDR4 或以上。</w:t>
            </w:r>
          </w:p>
        </w:tc>
        <w:tc>
          <w:tcPr>
            <w:tcW w:w="1911" w:type="dxa"/>
          </w:tcPr>
          <w:p w14:paraId="09A2EE39" w14:textId="0BF3FAE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420</w:t>
            </w:r>
          </w:p>
        </w:tc>
      </w:tr>
      <w:tr w:rsidR="00877216" w14:paraId="37048BE4" w14:textId="77777777" w:rsidTr="00877216">
        <w:trPr>
          <w:jc w:val="center"/>
        </w:trPr>
        <w:tc>
          <w:tcPr>
            <w:tcW w:w="577" w:type="dxa"/>
          </w:tcPr>
          <w:p w14:paraId="03AB3762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5E9" w14:textId="77777777" w:rsidR="00877216" w:rsidRDefault="00877216" w:rsidP="008772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主板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508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英特尔</w:t>
            </w:r>
            <w:r>
              <w:rPr>
                <w:rFonts w:ascii="Calibri" w:eastAsia="仿宋" w:hAnsi="Calibri" w:cs="Calibri"/>
                <w:sz w:val="28"/>
                <w:szCs w:val="28"/>
              </w:rPr>
              <w:t xml:space="preserve">®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H470或以上芯片组,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M.2接口(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NVMe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>协议) 一个及以上。</w:t>
            </w:r>
          </w:p>
        </w:tc>
        <w:tc>
          <w:tcPr>
            <w:tcW w:w="1911" w:type="dxa"/>
          </w:tcPr>
          <w:p w14:paraId="5CBC187E" w14:textId="6F9D4E9B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420</w:t>
            </w:r>
          </w:p>
        </w:tc>
      </w:tr>
      <w:tr w:rsidR="00877216" w14:paraId="2484F70B" w14:textId="77777777" w:rsidTr="00877216">
        <w:trPr>
          <w:jc w:val="center"/>
        </w:trPr>
        <w:tc>
          <w:tcPr>
            <w:tcW w:w="577" w:type="dxa"/>
          </w:tcPr>
          <w:p w14:paraId="447775CE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0B8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硬盘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A75D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512G SSD+1T SATA或以上。</w:t>
            </w:r>
          </w:p>
        </w:tc>
        <w:tc>
          <w:tcPr>
            <w:tcW w:w="1911" w:type="dxa"/>
          </w:tcPr>
          <w:p w14:paraId="332B706E" w14:textId="55EFC82C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420</w:t>
            </w:r>
          </w:p>
        </w:tc>
      </w:tr>
      <w:tr w:rsidR="00877216" w14:paraId="24696339" w14:textId="77777777" w:rsidTr="00877216">
        <w:trPr>
          <w:jc w:val="center"/>
        </w:trPr>
        <w:tc>
          <w:tcPr>
            <w:tcW w:w="577" w:type="dxa"/>
          </w:tcPr>
          <w:p w14:paraId="1C0614A0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75F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显示器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8A8" w14:textId="77777777" w:rsidR="00877216" w:rsidRDefault="00877216" w:rsidP="0087721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23.8寸或以上IPS，分辨率1920x10</w:t>
            </w:r>
            <w:r>
              <w:rPr>
                <w:rFonts w:ascii="仿宋" w:eastAsia="仿宋" w:hAnsi="仿宋"/>
                <w:sz w:val="28"/>
                <w:szCs w:val="28"/>
              </w:rPr>
              <w:t>80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。具备HDMI或DP接口（主机必须有此相同的接口）。</w:t>
            </w:r>
          </w:p>
        </w:tc>
        <w:tc>
          <w:tcPr>
            <w:tcW w:w="1911" w:type="dxa"/>
          </w:tcPr>
          <w:p w14:paraId="349DCA5F" w14:textId="59166828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420</w:t>
            </w:r>
          </w:p>
        </w:tc>
      </w:tr>
      <w:tr w:rsidR="00877216" w14:paraId="5C2F2E99" w14:textId="77777777" w:rsidTr="00877216">
        <w:trPr>
          <w:jc w:val="center"/>
        </w:trPr>
        <w:tc>
          <w:tcPr>
            <w:tcW w:w="577" w:type="dxa"/>
          </w:tcPr>
          <w:p w14:paraId="7A104AD5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85F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主机接口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8C41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USB接口4个及以上。HDMI（或DP）接口1个及以上。RJ45接口(千兆及以上规格) 1个及以上。</w:t>
            </w:r>
          </w:p>
        </w:tc>
        <w:tc>
          <w:tcPr>
            <w:tcW w:w="1911" w:type="dxa"/>
          </w:tcPr>
          <w:p w14:paraId="24F167FE" w14:textId="108EAEDC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420</w:t>
            </w:r>
          </w:p>
        </w:tc>
      </w:tr>
      <w:tr w:rsidR="00877216" w14:paraId="5112B6F1" w14:textId="77777777" w:rsidTr="00877216">
        <w:trPr>
          <w:jc w:val="center"/>
        </w:trPr>
        <w:tc>
          <w:tcPr>
            <w:tcW w:w="577" w:type="dxa"/>
          </w:tcPr>
          <w:p w14:paraId="191B8DAF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DD7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电源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4F3" w14:textId="44678654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最大输出功率≥</w:t>
            </w:r>
            <w:r>
              <w:rPr>
                <w:rFonts w:ascii="仿宋" w:eastAsia="仿宋" w:hAnsi="仿宋"/>
                <w:sz w:val="28"/>
                <w:szCs w:val="28"/>
              </w:rPr>
              <w:t>26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0W</w:t>
            </w:r>
          </w:p>
        </w:tc>
        <w:tc>
          <w:tcPr>
            <w:tcW w:w="1911" w:type="dxa"/>
          </w:tcPr>
          <w:p w14:paraId="09670AB7" w14:textId="27E7998E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420</w:t>
            </w:r>
          </w:p>
        </w:tc>
      </w:tr>
      <w:tr w:rsidR="00877216" w14:paraId="640E50D1" w14:textId="77777777" w:rsidTr="00877216">
        <w:trPr>
          <w:jc w:val="center"/>
        </w:trPr>
        <w:tc>
          <w:tcPr>
            <w:tcW w:w="577" w:type="dxa"/>
          </w:tcPr>
          <w:p w14:paraId="56012430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580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4DBC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BIOS内置或PCI-E接口硬盘保护卡，支持固态硬盘和机械双硬盘保护，支持系统网络同传、增量拷贝、版本管理、断点续传等功能，支持批量更改主机名称、IP地址。</w:t>
            </w:r>
          </w:p>
        </w:tc>
        <w:tc>
          <w:tcPr>
            <w:tcW w:w="1911" w:type="dxa"/>
          </w:tcPr>
          <w:p w14:paraId="30D7DB8C" w14:textId="7C461618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420</w:t>
            </w:r>
          </w:p>
        </w:tc>
      </w:tr>
      <w:tr w:rsidR="00877216" w14:paraId="58F8BEF8" w14:textId="77777777" w:rsidTr="00877216">
        <w:trPr>
          <w:jc w:val="center"/>
        </w:trPr>
        <w:tc>
          <w:tcPr>
            <w:tcW w:w="8517" w:type="dxa"/>
            <w:gridSpan w:val="8"/>
          </w:tcPr>
          <w:p w14:paraId="143F3C4B" w14:textId="77777777" w:rsidR="00877216" w:rsidRDefault="00877216" w:rsidP="0087721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一般技术指标（选填，不作为评标依据）</w:t>
            </w:r>
          </w:p>
        </w:tc>
      </w:tr>
      <w:tr w:rsidR="00877216" w14:paraId="20F45F79" w14:textId="77777777" w:rsidTr="00877216">
        <w:trPr>
          <w:jc w:val="center"/>
        </w:trPr>
        <w:tc>
          <w:tcPr>
            <w:tcW w:w="577" w:type="dxa"/>
          </w:tcPr>
          <w:p w14:paraId="59C312FF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456" w:type="dxa"/>
          </w:tcPr>
          <w:p w14:paraId="2BBCB7D9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指标名称</w:t>
            </w:r>
          </w:p>
        </w:tc>
        <w:tc>
          <w:tcPr>
            <w:tcW w:w="4541" w:type="dxa"/>
            <w:gridSpan w:val="4"/>
          </w:tcPr>
          <w:p w14:paraId="01E5D94D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参数明细</w:t>
            </w:r>
          </w:p>
        </w:tc>
        <w:tc>
          <w:tcPr>
            <w:tcW w:w="1943" w:type="dxa"/>
            <w:gridSpan w:val="2"/>
          </w:tcPr>
          <w:p w14:paraId="69CE0DCD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</w:tr>
      <w:tr w:rsidR="00877216" w14:paraId="4D8B022E" w14:textId="77777777" w:rsidTr="00877216">
        <w:trPr>
          <w:jc w:val="center"/>
        </w:trPr>
        <w:tc>
          <w:tcPr>
            <w:tcW w:w="577" w:type="dxa"/>
          </w:tcPr>
          <w:p w14:paraId="59FF61F3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14:paraId="355D7B93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41" w:type="dxa"/>
            <w:gridSpan w:val="4"/>
          </w:tcPr>
          <w:p w14:paraId="5E5A7724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14:paraId="4F997785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7216" w14:paraId="5D5DDB40" w14:textId="77777777" w:rsidTr="00877216">
        <w:trPr>
          <w:jc w:val="center"/>
        </w:trPr>
        <w:tc>
          <w:tcPr>
            <w:tcW w:w="577" w:type="dxa"/>
          </w:tcPr>
          <w:p w14:paraId="68DF88E2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14:paraId="62932EB3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41" w:type="dxa"/>
            <w:gridSpan w:val="4"/>
          </w:tcPr>
          <w:p w14:paraId="437378BF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14:paraId="3FEC0A8F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7216" w14:paraId="0711730F" w14:textId="77777777" w:rsidTr="00877216">
        <w:trPr>
          <w:jc w:val="center"/>
        </w:trPr>
        <w:tc>
          <w:tcPr>
            <w:tcW w:w="2033" w:type="dxa"/>
            <w:gridSpan w:val="2"/>
          </w:tcPr>
          <w:p w14:paraId="74B11524" w14:textId="77777777" w:rsidR="00877216" w:rsidRDefault="00877216" w:rsidP="008772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申报人</w:t>
            </w:r>
          </w:p>
        </w:tc>
        <w:tc>
          <w:tcPr>
            <w:tcW w:w="2474" w:type="dxa"/>
            <w:gridSpan w:val="3"/>
          </w:tcPr>
          <w:p w14:paraId="4884FFB0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7" w:type="dxa"/>
          </w:tcPr>
          <w:p w14:paraId="3151D549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单位负责人</w:t>
            </w:r>
          </w:p>
        </w:tc>
        <w:tc>
          <w:tcPr>
            <w:tcW w:w="1943" w:type="dxa"/>
            <w:gridSpan w:val="2"/>
          </w:tcPr>
          <w:p w14:paraId="2B701CE6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7216" w14:paraId="72975A97" w14:textId="77777777" w:rsidTr="00877216">
        <w:trPr>
          <w:jc w:val="center"/>
        </w:trPr>
        <w:tc>
          <w:tcPr>
            <w:tcW w:w="2906" w:type="dxa"/>
            <w:gridSpan w:val="3"/>
          </w:tcPr>
          <w:p w14:paraId="4377AF36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实验室与资产管理处</w:t>
            </w:r>
          </w:p>
        </w:tc>
        <w:tc>
          <w:tcPr>
            <w:tcW w:w="5611" w:type="dxa"/>
            <w:gridSpan w:val="5"/>
          </w:tcPr>
          <w:p w14:paraId="61897D43" w14:textId="77777777" w:rsidR="00877216" w:rsidRDefault="00877216" w:rsidP="008772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37B383C" w14:textId="77777777" w:rsidR="00161D49" w:rsidRDefault="00A41BF6">
      <w:pPr>
        <w:ind w:left="443" w:hangingChars="245" w:hanging="4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sz w:val="18"/>
          <w:szCs w:val="18"/>
        </w:rPr>
        <w:t>注：</w:t>
      </w:r>
      <w:r>
        <w:rPr>
          <w:rFonts w:ascii="仿宋" w:eastAsia="仿宋" w:hAnsi="仿宋"/>
          <w:b/>
          <w:sz w:val="18"/>
          <w:szCs w:val="18"/>
        </w:rPr>
        <w:t xml:space="preserve"> 1</w:t>
      </w:r>
      <w:r>
        <w:rPr>
          <w:rFonts w:ascii="仿宋" w:eastAsia="仿宋" w:hAnsi="仿宋" w:hint="eastAsia"/>
          <w:b/>
          <w:sz w:val="18"/>
          <w:szCs w:val="18"/>
        </w:rPr>
        <w:t>、参数不可与已获批学年采购预算有冲突，如有冲突以已批准采购文件为准</w:t>
      </w:r>
      <w:r>
        <w:rPr>
          <w:rFonts w:ascii="仿宋" w:eastAsia="仿宋" w:hAnsi="仿宋"/>
          <w:b/>
          <w:sz w:val="18"/>
          <w:szCs w:val="18"/>
        </w:rPr>
        <w:t>2</w:t>
      </w:r>
      <w:r>
        <w:rPr>
          <w:rFonts w:ascii="仿宋" w:eastAsia="仿宋" w:hAnsi="仿宋" w:hint="eastAsia"/>
          <w:b/>
          <w:sz w:val="18"/>
          <w:szCs w:val="18"/>
        </w:rPr>
        <w:t>、不得含有排他性技术指标</w:t>
      </w:r>
      <w:r>
        <w:rPr>
          <w:rFonts w:ascii="仿宋" w:eastAsia="仿宋" w:hAnsi="仿宋"/>
          <w:b/>
          <w:sz w:val="18"/>
          <w:szCs w:val="18"/>
        </w:rPr>
        <w:t>3</w:t>
      </w:r>
      <w:r>
        <w:rPr>
          <w:rFonts w:ascii="仿宋" w:eastAsia="仿宋" w:hAnsi="仿宋" w:hint="eastAsia"/>
          <w:b/>
          <w:sz w:val="18"/>
          <w:szCs w:val="18"/>
        </w:rPr>
        <w:t>、条目可根据具体情况增减</w:t>
      </w:r>
      <w:r>
        <w:rPr>
          <w:rFonts w:ascii="仿宋" w:eastAsia="仿宋" w:hAnsi="仿宋"/>
          <w:b/>
          <w:sz w:val="18"/>
          <w:szCs w:val="18"/>
        </w:rPr>
        <w:t>4</w:t>
      </w:r>
      <w:r>
        <w:rPr>
          <w:rFonts w:ascii="仿宋" w:eastAsia="仿宋" w:hAnsi="仿宋" w:hint="eastAsia"/>
          <w:b/>
          <w:sz w:val="18"/>
          <w:szCs w:val="18"/>
        </w:rPr>
        <w:t>、本页不够可另起一页。</w:t>
      </w:r>
    </w:p>
    <w:sectPr w:rsidR="00161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49"/>
    <w:rsid w:val="0009002B"/>
    <w:rsid w:val="00161D49"/>
    <w:rsid w:val="00877216"/>
    <w:rsid w:val="008851F4"/>
    <w:rsid w:val="00A41BF6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A1AA"/>
  <w15:docId w15:val="{C4E1EA71-97A3-4256-9F07-D312139B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一男</dc:creator>
  <cp:lastModifiedBy>李 一男</cp:lastModifiedBy>
  <cp:revision>3</cp:revision>
  <cp:lastPrinted>2022-06-20T01:16:00Z</cp:lastPrinted>
  <dcterms:created xsi:type="dcterms:W3CDTF">2022-06-20T01:17:00Z</dcterms:created>
  <dcterms:modified xsi:type="dcterms:W3CDTF">2022-06-20T01:19:00Z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3EF397D817DA3AE93014AC62BB3E2CD6</vt:lpwstr>
  </property>
</Properties>
</file>